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009262D4" w:rsidR="00551F8C" w:rsidRPr="009309E7" w:rsidRDefault="00844998" w:rsidP="1A1122BE">
            <w:r>
              <w:t>24</w:t>
            </w:r>
            <w:r w:rsidR="008A64B5">
              <w:t xml:space="preserve">. </w:t>
            </w:r>
            <w:r w:rsidR="004D6477">
              <w:t>Oktober 2023</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04557604" w:rsidR="00BC6376" w:rsidRPr="003C3720" w:rsidRDefault="00B67F3D" w:rsidP="7FCC03DB">
            <w:pPr>
              <w:rPr>
                <w:rFonts w:ascii="Arial" w:hAnsi="Arial" w:cs="Arial"/>
                <w:b/>
              </w:rPr>
            </w:pPr>
            <w:r w:rsidRPr="00B67F3D">
              <w:rPr>
                <w:rFonts w:ascii="Arial" w:hAnsi="Arial" w:cs="Arial"/>
                <w:b/>
                <w:sz w:val="32"/>
                <w:szCs w:val="32"/>
              </w:rPr>
              <w:t>Deutschlands erstes öffentlich gefördertes Mehrfamilienhaus aus dem 3D-Drucker</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02B68FBC" w:rsidR="00BC6376" w:rsidRPr="00537CC9" w:rsidRDefault="0053690A">
            <w:pPr>
              <w:rPr>
                <w:sz w:val="28"/>
                <w:szCs w:val="28"/>
              </w:rPr>
            </w:pPr>
            <w:r w:rsidRPr="0053690A">
              <w:rPr>
                <w:sz w:val="28"/>
                <w:szCs w:val="28"/>
              </w:rPr>
              <w:t>Heidelberg Materials liefert 3D-Druckbeton</w:t>
            </w:r>
          </w:p>
        </w:tc>
        <w:tc>
          <w:tcPr>
            <w:tcW w:w="1386" w:type="dxa"/>
          </w:tcPr>
          <w:p w14:paraId="29C97289" w14:textId="77777777" w:rsidR="00BC6376" w:rsidRPr="004C5448" w:rsidRDefault="00BC6376"/>
        </w:tc>
      </w:tr>
      <w:tr w:rsidR="00BC6376" w:rsidRPr="008A64B5" w14:paraId="138843D5" w14:textId="77777777" w:rsidTr="006F43B0">
        <w:trPr>
          <w:trHeight w:val="1014"/>
        </w:trPr>
        <w:tc>
          <w:tcPr>
            <w:tcW w:w="1380" w:type="dxa"/>
          </w:tcPr>
          <w:p w14:paraId="7E9D8CC2" w14:textId="77777777" w:rsidR="00BC6376" w:rsidRPr="004C5448" w:rsidRDefault="00BC6376"/>
        </w:tc>
        <w:tc>
          <w:tcPr>
            <w:tcW w:w="9141" w:type="dxa"/>
          </w:tcPr>
          <w:p w14:paraId="5E0571D1" w14:textId="44CCB504" w:rsidR="00537CC9" w:rsidRPr="00C71903" w:rsidRDefault="00D5687E">
            <w:pPr>
              <w:pStyle w:val="ListBullet"/>
              <w:rPr>
                <w:b/>
                <w:bCs/>
              </w:rPr>
            </w:pPr>
            <w:r>
              <w:rPr>
                <w:b/>
                <w:bCs/>
              </w:rPr>
              <w:t>Be</w:t>
            </w:r>
            <w:r w:rsidR="000203D5">
              <w:rPr>
                <w:b/>
                <w:bCs/>
              </w:rPr>
              <w:t>zahlbare</w:t>
            </w:r>
            <w:r>
              <w:rPr>
                <w:b/>
                <w:bCs/>
              </w:rPr>
              <w:t>r</w:t>
            </w:r>
            <w:r w:rsidR="000203D5">
              <w:rPr>
                <w:b/>
                <w:bCs/>
              </w:rPr>
              <w:t xml:space="preserve"> </w:t>
            </w:r>
            <w:r w:rsidR="00395F68" w:rsidRPr="00C71903">
              <w:rPr>
                <w:b/>
                <w:bCs/>
              </w:rPr>
              <w:t>Wohnraum</w:t>
            </w:r>
            <w:r w:rsidR="00701294" w:rsidRPr="00C71903">
              <w:rPr>
                <w:b/>
                <w:bCs/>
              </w:rPr>
              <w:t xml:space="preserve"> </w:t>
            </w:r>
            <w:r>
              <w:rPr>
                <w:b/>
                <w:bCs/>
              </w:rPr>
              <w:t xml:space="preserve">wird </w:t>
            </w:r>
            <w:r w:rsidR="002B2AA0" w:rsidRPr="00C71903">
              <w:rPr>
                <w:b/>
                <w:bCs/>
              </w:rPr>
              <w:t>im 3D-Betondruckverfahren</w:t>
            </w:r>
            <w:r>
              <w:rPr>
                <w:b/>
                <w:bCs/>
              </w:rPr>
              <w:t xml:space="preserve"> errichtet</w:t>
            </w:r>
            <w:r w:rsidR="00686643" w:rsidRPr="00C71903">
              <w:rPr>
                <w:b/>
                <w:bCs/>
              </w:rPr>
              <w:t>.</w:t>
            </w:r>
          </w:p>
          <w:p w14:paraId="3C0FAC14" w14:textId="77777777" w:rsidR="00537CC9" w:rsidRDefault="00686643" w:rsidP="00537CC9">
            <w:pPr>
              <w:pStyle w:val="ListBullet"/>
              <w:rPr>
                <w:b/>
                <w:bCs/>
              </w:rPr>
            </w:pPr>
            <w:r w:rsidRPr="00686643">
              <w:rPr>
                <w:b/>
                <w:bCs/>
              </w:rPr>
              <w:t>Druckzeit beträgt unter 100 Stunden</w:t>
            </w:r>
            <w:r>
              <w:rPr>
                <w:b/>
                <w:bCs/>
              </w:rPr>
              <w:t>.</w:t>
            </w:r>
          </w:p>
          <w:p w14:paraId="7461D2C6" w14:textId="11CC5E21" w:rsidR="00522CC7" w:rsidRPr="00537CC9" w:rsidRDefault="00522CC7" w:rsidP="00537CC9">
            <w:pPr>
              <w:pStyle w:val="ListBullet"/>
              <w:rPr>
                <w:b/>
                <w:bCs/>
              </w:rPr>
            </w:pPr>
            <w:r w:rsidRPr="00522CC7">
              <w:rPr>
                <w:b/>
                <w:bCs/>
              </w:rPr>
              <w:t xml:space="preserve">Quadratmeter-Preis für Miete </w:t>
            </w:r>
            <w:r>
              <w:rPr>
                <w:b/>
                <w:bCs/>
              </w:rPr>
              <w:t>soll bei</w:t>
            </w:r>
            <w:r w:rsidRPr="00522CC7">
              <w:rPr>
                <w:b/>
                <w:bCs/>
              </w:rPr>
              <w:t xml:space="preserve"> 6,00 Euro liegen</w:t>
            </w:r>
            <w:r>
              <w:rPr>
                <w:b/>
                <w:bCs/>
              </w:rPr>
              <w:t>.</w:t>
            </w: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549CA8BA" w14:textId="276B5CE2" w:rsidR="004D6477" w:rsidRDefault="00107055" w:rsidP="004D6477">
      <w:pPr>
        <w:rPr>
          <w:b/>
          <w:bCs/>
        </w:rPr>
      </w:pPr>
      <w:r w:rsidRPr="00107055">
        <w:rPr>
          <w:b/>
          <w:bCs/>
        </w:rPr>
        <w:t>I</w:t>
      </w:r>
      <w:r w:rsidR="00FD10FD">
        <w:rPr>
          <w:b/>
          <w:bCs/>
        </w:rPr>
        <w:t xml:space="preserve">m </w:t>
      </w:r>
      <w:r w:rsidRPr="00107055">
        <w:rPr>
          <w:b/>
          <w:bCs/>
        </w:rPr>
        <w:t xml:space="preserve">nordrhein-westfälischen Lünen entsteht Deutschlands erstes öffentlich gefördertes Mehrfamilienhaus im 3D-Druckverfahren. </w:t>
      </w:r>
      <w:r w:rsidR="001E54CB" w:rsidRPr="001E54CB">
        <w:rPr>
          <w:b/>
          <w:bCs/>
        </w:rPr>
        <w:t xml:space="preserve">Der dreistöckige Bau </w:t>
      </w:r>
      <w:r w:rsidR="006946EE">
        <w:rPr>
          <w:b/>
          <w:bCs/>
        </w:rPr>
        <w:t xml:space="preserve">der </w:t>
      </w:r>
      <w:r w:rsidR="002E687A" w:rsidRPr="002E687A">
        <w:rPr>
          <w:b/>
          <w:bCs/>
        </w:rPr>
        <w:t xml:space="preserve">Wohnungsbaugesellschaft Lünen </w:t>
      </w:r>
      <w:r w:rsidR="001E54CB" w:rsidRPr="001E54CB">
        <w:rPr>
          <w:b/>
          <w:bCs/>
        </w:rPr>
        <w:t>wird insgesamt über sechs Wohneinheiten</w:t>
      </w:r>
      <w:r w:rsidR="006B2F2A">
        <w:rPr>
          <w:b/>
          <w:bCs/>
        </w:rPr>
        <w:t xml:space="preserve"> </w:t>
      </w:r>
      <w:r w:rsidR="001E54CB" w:rsidRPr="001E54CB">
        <w:rPr>
          <w:b/>
          <w:bCs/>
        </w:rPr>
        <w:t>verfügen.</w:t>
      </w:r>
      <w:r w:rsidR="001E54CB">
        <w:rPr>
          <w:b/>
          <w:bCs/>
        </w:rPr>
        <w:t xml:space="preserve"> </w:t>
      </w:r>
      <w:r w:rsidR="00A234E8">
        <w:rPr>
          <w:b/>
          <w:bCs/>
        </w:rPr>
        <w:t xml:space="preserve">Als Baustoff kommt der </w:t>
      </w:r>
      <w:r w:rsidR="004A660B">
        <w:rPr>
          <w:b/>
          <w:bCs/>
        </w:rPr>
        <w:t xml:space="preserve">3D-Druckbeton von </w:t>
      </w:r>
      <w:r w:rsidR="001E54CB">
        <w:rPr>
          <w:b/>
          <w:bCs/>
        </w:rPr>
        <w:t>Heidelberg Materials</w:t>
      </w:r>
      <w:r w:rsidR="002E687A">
        <w:rPr>
          <w:b/>
          <w:bCs/>
        </w:rPr>
        <w:t xml:space="preserve"> zum Einsatz</w:t>
      </w:r>
      <w:r w:rsidR="004A660B">
        <w:rPr>
          <w:b/>
          <w:bCs/>
        </w:rPr>
        <w:t>.</w:t>
      </w:r>
    </w:p>
    <w:p w14:paraId="32B85E66" w14:textId="77777777" w:rsidR="001C2DE9" w:rsidRDefault="001C2DE9" w:rsidP="00EB124D">
      <w:pPr>
        <w:spacing w:line="276" w:lineRule="auto"/>
        <w:jc w:val="both"/>
        <w:rPr>
          <w:rFonts w:cs="Arial"/>
        </w:rPr>
      </w:pPr>
    </w:p>
    <w:p w14:paraId="2CF9D92A" w14:textId="525DD94B" w:rsidR="0085219F" w:rsidRPr="00605BB0" w:rsidRDefault="0085219F" w:rsidP="00EB124D">
      <w:pPr>
        <w:spacing w:line="276" w:lineRule="auto"/>
        <w:jc w:val="both"/>
        <w:rPr>
          <w:rFonts w:asciiTheme="majorHAnsi" w:hAnsiTheme="majorHAnsi" w:cstheme="majorHAnsi"/>
        </w:rPr>
      </w:pPr>
      <w:r>
        <w:t xml:space="preserve">Der von Heidelberg Materials eingesetzte 3D-Druckbeton ist ein High-Tech-Produkt, der als mineralischer Baustoff zu 100 Prozent recycelbar ist. Darüber hinaus beinhaltet dieser 3D-Druckbeton ein Bindemittel mit etwa 55 Prozent CO₂-Reduktion </w:t>
      </w:r>
      <w:r w:rsidRPr="00605BB0">
        <w:rPr>
          <w:rFonts w:asciiTheme="majorHAnsi" w:hAnsiTheme="majorHAnsi" w:cstheme="majorHAnsi"/>
        </w:rPr>
        <w:t xml:space="preserve">gegenüber einem reinen Portlandzement. Auf Grund seiner Pumpbarkeit und seinen </w:t>
      </w:r>
      <w:proofErr w:type="spellStart"/>
      <w:r w:rsidRPr="00605BB0">
        <w:rPr>
          <w:rFonts w:asciiTheme="majorHAnsi" w:hAnsiTheme="majorHAnsi" w:cstheme="majorHAnsi"/>
        </w:rPr>
        <w:t>Extrusionseigenschaften</w:t>
      </w:r>
      <w:proofErr w:type="spellEnd"/>
      <w:r w:rsidRPr="00605BB0">
        <w:rPr>
          <w:rFonts w:asciiTheme="majorHAnsi" w:hAnsiTheme="majorHAnsi" w:cstheme="majorHAnsi"/>
        </w:rPr>
        <w:t xml:space="preserve"> eignet sich der Baustoff für den 3D-Druck. Gleichzeitig ist die Festigkeitsentwicklung des Materials so eingestellt, dass ein sehr gleichmäßiges Druckbild entsteht. </w:t>
      </w:r>
      <w:r w:rsidR="000235A7" w:rsidRPr="00605BB0">
        <w:rPr>
          <w:rFonts w:asciiTheme="majorHAnsi" w:hAnsiTheme="majorHAnsi" w:cstheme="majorHAnsi"/>
        </w:rPr>
        <w:t xml:space="preserve">Dadurch </w:t>
      </w:r>
      <w:r w:rsidRPr="00605BB0">
        <w:rPr>
          <w:rFonts w:asciiTheme="majorHAnsi" w:hAnsiTheme="majorHAnsi" w:cstheme="majorHAnsi"/>
        </w:rPr>
        <w:t xml:space="preserve">werden Bauteile mit einer hohen Formstabilität geschaffen. </w:t>
      </w:r>
      <w:r w:rsidR="00CD753F" w:rsidRPr="00605BB0">
        <w:rPr>
          <w:rFonts w:asciiTheme="majorHAnsi" w:hAnsiTheme="majorHAnsi" w:cstheme="majorHAnsi"/>
        </w:rPr>
        <w:t xml:space="preserve">Eine gezielte Entwurfsplanung ergibt zudem ein hohes Potential für einen effizienten Materialeinsatz. </w:t>
      </w:r>
    </w:p>
    <w:p w14:paraId="080CF1C9" w14:textId="77777777" w:rsidR="0085219F" w:rsidRPr="00605BB0" w:rsidRDefault="0085219F" w:rsidP="0085219F">
      <w:pPr>
        <w:rPr>
          <w:rFonts w:asciiTheme="majorHAnsi" w:hAnsiTheme="majorHAnsi" w:cstheme="majorHAnsi"/>
        </w:rPr>
      </w:pPr>
    </w:p>
    <w:p w14:paraId="4DC64A07" w14:textId="3A51841F" w:rsidR="006739AF" w:rsidRPr="00605BB0" w:rsidRDefault="0085219F" w:rsidP="0085219F">
      <w:pPr>
        <w:rPr>
          <w:rFonts w:asciiTheme="majorHAnsi" w:hAnsiTheme="majorHAnsi" w:cstheme="majorHAnsi"/>
        </w:rPr>
      </w:pPr>
      <w:r w:rsidRPr="00605BB0">
        <w:rPr>
          <w:rFonts w:asciiTheme="majorHAnsi" w:hAnsiTheme="majorHAnsi" w:cstheme="majorHAnsi"/>
        </w:rPr>
        <w:t>Dr. Jörg Dietrich, Leiter Engineering &amp; Innovation und Leiter Produktmanagement bei Heidelberg Materials Deutschland: „Der 3D-Druckbeton von Heidelberg Materials ermöglicht den Bau von nachhaltigem und bezahlbarem Wohnraum innerhalb kürzester Zeit. Wir sind stolz, bei diesem Pionierprojekt dabei zu sein, gerade in Zeiten der Wohnungskrise.“</w:t>
      </w:r>
    </w:p>
    <w:p w14:paraId="718BA301" w14:textId="77777777" w:rsidR="0006672A" w:rsidRPr="00605BB0" w:rsidRDefault="0006672A" w:rsidP="0085219F">
      <w:pPr>
        <w:rPr>
          <w:rFonts w:asciiTheme="majorHAnsi" w:hAnsiTheme="majorHAnsi" w:cstheme="majorHAnsi"/>
        </w:rPr>
      </w:pPr>
    </w:p>
    <w:p w14:paraId="3C1A5CDA" w14:textId="2301D881" w:rsidR="0006672A" w:rsidRPr="00605BB0" w:rsidRDefault="0006672A" w:rsidP="0085219F">
      <w:pPr>
        <w:rPr>
          <w:rFonts w:asciiTheme="majorHAnsi" w:hAnsiTheme="majorHAnsi" w:cstheme="majorHAnsi"/>
        </w:rPr>
      </w:pPr>
      <w:r w:rsidRPr="00605BB0">
        <w:rPr>
          <w:rFonts w:asciiTheme="majorHAnsi" w:hAnsiTheme="majorHAnsi" w:cstheme="majorHAnsi"/>
        </w:rPr>
        <w:t>Das Erdgeschoss und das erste Obergeschoss werden im 3D-Betondruckverfahren gebaut. Das Dachgeschoss wird in einer Holz-Hybrid-Bauweise errichtet. Die Fassadenstruktur im Erdgeschoss und im Obergeschoss behält die ursprüngliche gedruckte Betonstruktur. Die reine Druckzeit beträgt unter 100 Stunden. Für Heidelberg Materials ist es im laufenden Jahr bereits das dritte Gebäude, das im 3D-Druckverfahren errichtet wird. Wie beim Projekt in Nordkirchen erfolgt die Umsetzung des 3D-Drucks durch PERI 3D Construction und die Planung von Steinhoff Architekten.</w:t>
      </w:r>
    </w:p>
    <w:p w14:paraId="44E88C60" w14:textId="77777777" w:rsidR="00373EB1" w:rsidRPr="00605BB0" w:rsidRDefault="00373EB1" w:rsidP="0085219F">
      <w:pPr>
        <w:rPr>
          <w:rFonts w:asciiTheme="majorHAnsi" w:hAnsiTheme="majorHAnsi" w:cstheme="majorHAnsi"/>
        </w:rPr>
      </w:pPr>
    </w:p>
    <w:p w14:paraId="473B439F" w14:textId="7753ED72" w:rsidR="00876A19" w:rsidRPr="00605BB0" w:rsidRDefault="00876A19" w:rsidP="002B2AA0">
      <w:pPr>
        <w:spacing w:line="276" w:lineRule="auto"/>
        <w:jc w:val="both"/>
        <w:rPr>
          <w:rFonts w:asciiTheme="majorHAnsi" w:hAnsiTheme="majorHAnsi" w:cstheme="majorHAnsi"/>
        </w:rPr>
      </w:pPr>
      <w:r w:rsidRPr="00605BB0">
        <w:rPr>
          <w:rFonts w:asciiTheme="majorHAnsi" w:hAnsiTheme="majorHAnsi" w:cstheme="majorHAnsi"/>
        </w:rPr>
        <w:t xml:space="preserve">Jan </w:t>
      </w:r>
      <w:proofErr w:type="spellStart"/>
      <w:r w:rsidRPr="00605BB0">
        <w:rPr>
          <w:rFonts w:asciiTheme="majorHAnsi" w:hAnsiTheme="majorHAnsi" w:cstheme="majorHAnsi"/>
        </w:rPr>
        <w:t>Hische</w:t>
      </w:r>
      <w:proofErr w:type="spellEnd"/>
      <w:r w:rsidRPr="00605BB0">
        <w:rPr>
          <w:rFonts w:asciiTheme="majorHAnsi" w:hAnsiTheme="majorHAnsi" w:cstheme="majorHAnsi"/>
        </w:rPr>
        <w:t xml:space="preserve">, Vorstand und Geschäftsführer der Wohnungsbaugesellschaft Lünen: „Für uns als Wohnungsgenossenschaft liegt der Fokus insbesondere auf bezahlbarem Wohnen. Um </w:t>
      </w:r>
      <w:r w:rsidR="00BA0040" w:rsidRPr="00605BB0">
        <w:rPr>
          <w:rFonts w:asciiTheme="majorHAnsi" w:hAnsiTheme="majorHAnsi" w:cstheme="majorHAnsi"/>
        </w:rPr>
        <w:t>das</w:t>
      </w:r>
      <w:r w:rsidRPr="00605BB0">
        <w:rPr>
          <w:rFonts w:asciiTheme="majorHAnsi" w:hAnsiTheme="majorHAnsi" w:cstheme="majorHAnsi"/>
        </w:rPr>
        <w:t xml:space="preserve"> zu </w:t>
      </w:r>
      <w:r w:rsidR="00BA0040" w:rsidRPr="00605BB0">
        <w:rPr>
          <w:rFonts w:asciiTheme="majorHAnsi" w:hAnsiTheme="majorHAnsi" w:cstheme="majorHAnsi"/>
        </w:rPr>
        <w:t>schaffen,</w:t>
      </w:r>
      <w:r w:rsidRPr="00605BB0">
        <w:rPr>
          <w:rFonts w:asciiTheme="majorHAnsi" w:hAnsiTheme="majorHAnsi" w:cstheme="majorHAnsi"/>
        </w:rPr>
        <w:t xml:space="preserve"> braucht es neue Wege! Daher ist es uns besonders wichtig, die innovative Idee des 3D-Betondrucks mit der Wohnraumförderung des Landes Nordrhein-Westfalen zu verbinden. Wir sind stolz, gemeinsam mit unseren Projektpartnern die Weiterentwicklung dieses neuen Bauverfahrens begleiten zu dürfen.“</w:t>
      </w:r>
    </w:p>
    <w:p w14:paraId="24B8AD67" w14:textId="77777777" w:rsidR="007002F8" w:rsidRPr="00605BB0" w:rsidRDefault="007002F8" w:rsidP="002B2AA0">
      <w:pPr>
        <w:spacing w:line="276" w:lineRule="auto"/>
        <w:jc w:val="both"/>
        <w:rPr>
          <w:rFonts w:asciiTheme="majorHAnsi" w:hAnsiTheme="majorHAnsi" w:cstheme="majorHAnsi"/>
        </w:rPr>
      </w:pPr>
    </w:p>
    <w:p w14:paraId="39C33E87" w14:textId="49E85889" w:rsidR="00A50CD4" w:rsidRPr="00605BB0" w:rsidRDefault="007002F8" w:rsidP="00027DEC">
      <w:pPr>
        <w:spacing w:line="276" w:lineRule="auto"/>
        <w:jc w:val="both"/>
        <w:rPr>
          <w:rFonts w:asciiTheme="majorHAnsi" w:hAnsiTheme="majorHAnsi" w:cstheme="majorHAnsi"/>
        </w:rPr>
      </w:pPr>
      <w:r w:rsidRPr="00605BB0">
        <w:rPr>
          <w:rFonts w:asciiTheme="majorHAnsi" w:hAnsiTheme="majorHAnsi" w:cstheme="majorHAnsi"/>
        </w:rPr>
        <w:t>Das Ministerium für Heimat, Kommunales, Bau und Digitalisierung des Landes Nordrhein-Westfalen fördert das Bauprojekt der Wohnungsbaugesellschaft Lünen zum einen mit 400.000 Euro aus der landeseigenen Förderung „Innovation in der Bauwirtschaft”. Zum anderen stellt das Ministerium aus dem Programm der öffentlichen Wohnraumförderung rund 1,3 Millionen Euro bereit. Entsprechend der Wohnraumförderbestimmungen wird der Quadratmeter-Preis für die Miete bei maximal 6,00 Euro pro Quadratmeter liegen. Die Gesamtkosten für das Bauprojekt liegen bei rund 1,9 Millionen Euro. Das Gebäude soll im Oktober 2024 bezugsfertig sein.</w:t>
      </w:r>
    </w:p>
    <w:p w14:paraId="7285795B" w14:textId="24680CF5" w:rsidR="00B15F76" w:rsidRPr="00605BB0" w:rsidRDefault="00B15F76" w:rsidP="008A0497">
      <w:pPr>
        <w:ind w:left="7080" w:firstLine="708"/>
        <w:rPr>
          <w:rFonts w:asciiTheme="majorHAnsi" w:hAnsiTheme="majorHAnsi" w:cstheme="majorHAnsi"/>
        </w:rPr>
      </w:pPr>
      <w:r w:rsidRPr="00605BB0">
        <w:rPr>
          <w:rFonts w:asciiTheme="majorHAnsi" w:hAnsiTheme="majorHAnsi" w:cstheme="majorHAnsi"/>
        </w:rPr>
        <w:t>Zeichen (</w:t>
      </w:r>
      <w:r w:rsidR="00114966" w:rsidRPr="00605BB0">
        <w:rPr>
          <w:rFonts w:asciiTheme="majorHAnsi" w:hAnsiTheme="majorHAnsi" w:cstheme="majorHAnsi"/>
        </w:rPr>
        <w:t>3.</w:t>
      </w:r>
      <w:r w:rsidR="00ED499E" w:rsidRPr="00605BB0">
        <w:rPr>
          <w:rFonts w:asciiTheme="majorHAnsi" w:hAnsiTheme="majorHAnsi" w:cstheme="majorHAnsi"/>
        </w:rPr>
        <w:t>256</w:t>
      </w:r>
      <w:r w:rsidRPr="00605BB0">
        <w:rPr>
          <w:rFonts w:asciiTheme="majorHAnsi" w:hAnsiTheme="majorHAnsi" w:cstheme="majorHAnsi"/>
        </w:rPr>
        <w:t>)</w:t>
      </w:r>
    </w:p>
    <w:p w14:paraId="140AF294" w14:textId="77777777" w:rsidR="00027DEC" w:rsidRPr="00605BB0" w:rsidRDefault="00027DEC" w:rsidP="008A0497">
      <w:pPr>
        <w:ind w:left="7080" w:firstLine="708"/>
        <w:rPr>
          <w:rFonts w:asciiTheme="majorHAnsi" w:hAnsiTheme="majorHAnsi" w:cstheme="majorHAnsi"/>
        </w:rPr>
      </w:pPr>
    </w:p>
    <w:p w14:paraId="1392D1EE" w14:textId="77777777" w:rsidR="00E03305" w:rsidRPr="00605BB0" w:rsidRDefault="00E03305" w:rsidP="00E03305">
      <w:pPr>
        <w:spacing w:before="100" w:beforeAutospacing="1" w:after="100" w:afterAutospacing="1"/>
        <w:rPr>
          <w:rFonts w:asciiTheme="majorHAnsi" w:hAnsiTheme="majorHAnsi" w:cstheme="majorHAnsi"/>
          <w:b/>
          <w:bCs/>
          <w:u w:val="single"/>
        </w:rPr>
      </w:pPr>
      <w:r w:rsidRPr="00605BB0">
        <w:rPr>
          <w:rFonts w:asciiTheme="majorHAnsi" w:hAnsiTheme="majorHAnsi" w:cstheme="majorHAnsi"/>
          <w:b/>
          <w:bCs/>
          <w:u w:val="single"/>
        </w:rPr>
        <w:t>Bildunterschriften</w:t>
      </w:r>
    </w:p>
    <w:p w14:paraId="59C21AC4" w14:textId="49D2AB3B" w:rsidR="00E03305" w:rsidRPr="00605BB0" w:rsidRDefault="00E03305" w:rsidP="00E03305">
      <w:pPr>
        <w:spacing w:before="100" w:beforeAutospacing="1" w:after="100" w:afterAutospacing="1"/>
        <w:rPr>
          <w:rFonts w:asciiTheme="majorHAnsi" w:hAnsiTheme="majorHAnsi" w:cstheme="majorHAnsi"/>
        </w:rPr>
      </w:pPr>
      <w:r w:rsidRPr="00605BB0">
        <w:rPr>
          <w:rFonts w:asciiTheme="majorHAnsi" w:hAnsiTheme="majorHAnsi" w:cstheme="majorHAnsi"/>
          <w:u w:val="single"/>
        </w:rPr>
        <w:t>Bild 1:</w:t>
      </w:r>
      <w:r w:rsidR="004961AC">
        <w:rPr>
          <w:rFonts w:asciiTheme="majorHAnsi" w:hAnsiTheme="majorHAnsi" w:cstheme="majorHAnsi"/>
        </w:rPr>
        <w:t xml:space="preserve"> </w:t>
      </w:r>
      <w:r w:rsidR="007D7B6B" w:rsidRPr="007D7B6B">
        <w:rPr>
          <w:rFonts w:asciiTheme="majorHAnsi" w:hAnsiTheme="majorHAnsi" w:cstheme="majorHAnsi"/>
        </w:rPr>
        <w:t>Der Neubau wird insgesamt über sechs Wohneinheiten zwischen 61 und 81 Quadratmetern verfügen</w:t>
      </w:r>
      <w:r w:rsidRPr="00605BB0">
        <w:rPr>
          <w:rFonts w:asciiTheme="majorHAnsi" w:hAnsiTheme="majorHAnsi" w:cstheme="majorHAnsi"/>
        </w:rPr>
        <w:t>.</w:t>
      </w:r>
      <w:r w:rsidR="009168E6">
        <w:rPr>
          <w:rFonts w:asciiTheme="majorHAnsi" w:hAnsiTheme="majorHAnsi" w:cstheme="majorHAnsi"/>
        </w:rPr>
        <w:t xml:space="preserve"> </w:t>
      </w:r>
      <w:r w:rsidR="009168E6" w:rsidRPr="00605BB0">
        <w:rPr>
          <w:rFonts w:asciiTheme="majorHAnsi" w:hAnsiTheme="majorHAnsi" w:cstheme="majorHAnsi"/>
        </w:rPr>
        <w:t>©</w:t>
      </w:r>
      <w:r w:rsidR="009168E6">
        <w:rPr>
          <w:rFonts w:asciiTheme="majorHAnsi" w:hAnsiTheme="majorHAnsi" w:cstheme="majorHAnsi"/>
        </w:rPr>
        <w:t xml:space="preserve"> </w:t>
      </w:r>
      <w:r w:rsidR="00BC34F8" w:rsidRPr="00BC34F8">
        <w:rPr>
          <w:rFonts w:asciiTheme="majorHAnsi" w:hAnsiTheme="majorHAnsi" w:cstheme="majorHAnsi"/>
        </w:rPr>
        <w:t>Steinhoff</w:t>
      </w:r>
      <w:r w:rsidR="00BC34F8">
        <w:rPr>
          <w:rFonts w:asciiTheme="majorHAnsi" w:hAnsiTheme="majorHAnsi" w:cstheme="majorHAnsi"/>
        </w:rPr>
        <w:t xml:space="preserve"> </w:t>
      </w:r>
      <w:r w:rsidR="00BC34F8" w:rsidRPr="00BC34F8">
        <w:rPr>
          <w:rFonts w:asciiTheme="majorHAnsi" w:hAnsiTheme="majorHAnsi" w:cstheme="majorHAnsi"/>
        </w:rPr>
        <w:t>Architekten</w:t>
      </w:r>
    </w:p>
    <w:p w14:paraId="1332FDBA" w14:textId="707C3B34" w:rsidR="00E03305" w:rsidRPr="00384E30" w:rsidRDefault="00E03305" w:rsidP="00E03305">
      <w:pPr>
        <w:spacing w:before="100" w:beforeAutospacing="1" w:after="100" w:afterAutospacing="1"/>
        <w:rPr>
          <w:rFonts w:asciiTheme="majorHAnsi" w:hAnsiTheme="majorHAnsi" w:cstheme="majorHAnsi"/>
          <w:u w:val="single"/>
        </w:rPr>
      </w:pPr>
      <w:r w:rsidRPr="00605BB0">
        <w:rPr>
          <w:rFonts w:asciiTheme="majorHAnsi" w:hAnsiTheme="majorHAnsi" w:cstheme="majorHAnsi"/>
          <w:u w:val="single"/>
        </w:rPr>
        <w:t>Bild 2:</w:t>
      </w:r>
      <w:r w:rsidR="00384E30">
        <w:rPr>
          <w:rStyle w:val="normaltextrun"/>
          <w:rFonts w:asciiTheme="majorHAnsi" w:hAnsiTheme="majorHAnsi" w:cstheme="majorHAnsi"/>
          <w:color w:val="000000"/>
          <w:bdr w:val="none" w:sz="0" w:space="0" w:color="auto" w:frame="1"/>
        </w:rPr>
        <w:t xml:space="preserve"> D</w:t>
      </w:r>
      <w:r w:rsidR="00331950" w:rsidRPr="00605BB0">
        <w:rPr>
          <w:rStyle w:val="normaltextrun"/>
          <w:rFonts w:asciiTheme="majorHAnsi" w:hAnsiTheme="majorHAnsi" w:cstheme="majorHAnsi"/>
          <w:color w:val="000000"/>
          <w:bdr w:val="none" w:sz="0" w:space="0" w:color="auto" w:frame="1"/>
        </w:rPr>
        <w:t>ie Fassadenstruktur im Erdgeschoss und im Obergeschoss behält die ursprüngliche gedruckte Betonstruktur</w:t>
      </w:r>
      <w:r w:rsidRPr="00605BB0">
        <w:rPr>
          <w:rFonts w:asciiTheme="majorHAnsi" w:hAnsiTheme="majorHAnsi" w:cstheme="majorHAnsi"/>
        </w:rPr>
        <w:t>. ©</w:t>
      </w:r>
      <w:r w:rsidR="00331950" w:rsidRPr="00605BB0">
        <w:rPr>
          <w:rFonts w:asciiTheme="majorHAnsi" w:hAnsiTheme="majorHAnsi" w:cstheme="majorHAnsi"/>
        </w:rPr>
        <w:t xml:space="preserve"> Detlef Podehl I</w:t>
      </w:r>
      <w:r w:rsidRPr="00605BB0">
        <w:rPr>
          <w:rFonts w:asciiTheme="majorHAnsi" w:hAnsiTheme="majorHAnsi" w:cstheme="majorHAnsi"/>
        </w:rPr>
        <w:t xml:space="preserve"> Heidelberg Materials</w:t>
      </w:r>
    </w:p>
    <w:p w14:paraId="7B55742C" w14:textId="1C91C093" w:rsidR="00E03305" w:rsidRPr="00605BB0" w:rsidRDefault="00E03305" w:rsidP="00E03305">
      <w:pPr>
        <w:spacing w:before="100" w:beforeAutospacing="1" w:after="100" w:afterAutospacing="1"/>
        <w:rPr>
          <w:rFonts w:asciiTheme="majorHAnsi" w:hAnsiTheme="majorHAnsi" w:cstheme="majorHAnsi"/>
        </w:rPr>
      </w:pPr>
      <w:r w:rsidRPr="00605BB0">
        <w:rPr>
          <w:rFonts w:asciiTheme="majorHAnsi" w:hAnsiTheme="majorHAnsi" w:cstheme="majorHAnsi"/>
          <w:u w:val="single"/>
        </w:rPr>
        <w:t>Bild 3:</w:t>
      </w:r>
      <w:r w:rsidR="0056060E">
        <w:rPr>
          <w:rFonts w:asciiTheme="majorHAnsi" w:hAnsiTheme="majorHAnsi" w:cstheme="majorHAnsi"/>
        </w:rPr>
        <w:t xml:space="preserve"> D</w:t>
      </w:r>
      <w:r w:rsidRPr="00605BB0">
        <w:rPr>
          <w:rFonts w:asciiTheme="majorHAnsi" w:hAnsiTheme="majorHAnsi" w:cstheme="majorHAnsi"/>
        </w:rPr>
        <w:t>er 3D-Druckbeton ist ein mineralisches Material und zu 100 % recyclebar. © Heidelberg Materials I Detlef Podehl</w:t>
      </w:r>
    </w:p>
    <w:p w14:paraId="3B96C67E" w14:textId="77777777" w:rsidR="00027DEC" w:rsidRDefault="00027DEC" w:rsidP="00027DE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Über Heidelberg Materials in Deutschland</w:t>
      </w:r>
      <w:r>
        <w:rPr>
          <w:rStyle w:val="eop"/>
          <w:rFonts w:ascii="Calibri" w:hAnsi="Calibri" w:cs="Calibri"/>
          <w:sz w:val="22"/>
          <w:szCs w:val="22"/>
        </w:rPr>
        <w:t> </w:t>
      </w:r>
    </w:p>
    <w:p w14:paraId="224997EE" w14:textId="77777777" w:rsidR="00027DEC" w:rsidRDefault="00027DEC" w:rsidP="00027DE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Heidelberg Materials ist eines der größten Baustoffunternehmen der Welt. In Deutschland sind wir Marktführer bei Zement und Transportbeton sowie führend bei Sand und Kies. Seit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r>
        <w:rPr>
          <w:rStyle w:val="eop"/>
          <w:rFonts w:ascii="Calibri" w:hAnsi="Calibri" w:cs="Calibri"/>
          <w:sz w:val="22"/>
          <w:szCs w:val="22"/>
        </w:rPr>
        <w:t> </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11A24A05" w14:textId="4B8927D7" w:rsidR="00B27113" w:rsidRPr="00513573" w:rsidRDefault="00B27113" w:rsidP="00B27113">
      <w:pPr>
        <w:spacing w:line="216" w:lineRule="atLeast"/>
        <w:rPr>
          <w:rFonts w:cs="Calibri"/>
          <w:color w:val="242424"/>
          <w:szCs w:val="22"/>
        </w:rPr>
      </w:pPr>
      <w:r w:rsidRPr="00513573">
        <w:rPr>
          <w:rFonts w:cs="Calibri"/>
          <w:color w:val="242424"/>
          <w:szCs w:val="22"/>
        </w:rPr>
        <w:t>Heidelberg Materials AG</w:t>
      </w:r>
      <w:r w:rsidRPr="00513573">
        <w:rPr>
          <w:rFonts w:cs="Calibri"/>
          <w:color w:val="242424"/>
          <w:szCs w:val="22"/>
        </w:rPr>
        <w:br/>
        <w:t>Marketing &amp; Kommunikation Deutschland, Produkt- und Marken-PR</w:t>
      </w:r>
    </w:p>
    <w:p w14:paraId="34357B93" w14:textId="0E8F5DAB" w:rsidR="00ED75BB" w:rsidRPr="00513573" w:rsidRDefault="00B27113" w:rsidP="00B27113">
      <w:pPr>
        <w:spacing w:line="216" w:lineRule="atLeast"/>
        <w:rPr>
          <w:rFonts w:cs="Calibri"/>
          <w:color w:val="242424"/>
          <w:szCs w:val="22"/>
          <w:lang w:val="en-US"/>
        </w:rPr>
      </w:pPr>
      <w:r w:rsidRPr="00513573">
        <w:rPr>
          <w:rFonts w:cs="Calibri"/>
          <w:color w:val="242424"/>
          <w:szCs w:val="22"/>
          <w:lang w:val="en-US"/>
        </w:rPr>
        <w:t>Conny Eck</w:t>
      </w:r>
      <w:r w:rsidR="00ED75BB" w:rsidRPr="00513573">
        <w:rPr>
          <w:rFonts w:cs="Calibri"/>
          <w:color w:val="242424"/>
          <w:szCs w:val="22"/>
          <w:lang w:val="en-US"/>
        </w:rPr>
        <w:t>, T</w:t>
      </w:r>
      <w:r w:rsidR="00F45C4D" w:rsidRPr="00513573">
        <w:rPr>
          <w:rFonts w:cs="Calibri"/>
          <w:color w:val="242424"/>
          <w:szCs w:val="22"/>
          <w:lang w:val="en-US"/>
        </w:rPr>
        <w:t xml:space="preserve"> </w:t>
      </w:r>
      <w:r w:rsidR="00ED75BB" w:rsidRPr="00513573">
        <w:rPr>
          <w:rFonts w:cs="Calibri"/>
          <w:color w:val="242424"/>
          <w:szCs w:val="22"/>
          <w:lang w:val="en-US"/>
        </w:rPr>
        <w:t>+49 6221</w:t>
      </w:r>
      <w:r w:rsidR="00CC4C84" w:rsidRPr="00513573">
        <w:rPr>
          <w:rFonts w:cs="Calibri"/>
          <w:color w:val="242424"/>
          <w:szCs w:val="22"/>
          <w:lang w:val="en-US"/>
        </w:rPr>
        <w:t xml:space="preserve"> </w:t>
      </w:r>
      <w:r w:rsidR="00ED75BB" w:rsidRPr="00513573">
        <w:rPr>
          <w:rFonts w:cs="Calibri"/>
          <w:color w:val="242424"/>
          <w:szCs w:val="22"/>
          <w:lang w:val="en-US"/>
        </w:rPr>
        <w:t>481</w:t>
      </w:r>
      <w:r w:rsidR="00B15F76" w:rsidRPr="00513573">
        <w:rPr>
          <w:rFonts w:cs="Calibri"/>
          <w:color w:val="242424"/>
          <w:szCs w:val="22"/>
          <w:lang w:val="en-US"/>
        </w:rPr>
        <w:t xml:space="preserve"> </w:t>
      </w:r>
      <w:r w:rsidRPr="00513573">
        <w:rPr>
          <w:rFonts w:cs="Calibri"/>
          <w:color w:val="242424"/>
          <w:szCs w:val="22"/>
          <w:lang w:val="en-US"/>
        </w:rPr>
        <w:t>39487</w:t>
      </w:r>
    </w:p>
    <w:p w14:paraId="632B09BC" w14:textId="2E9920AC" w:rsidR="009448CC" w:rsidRPr="00513573" w:rsidRDefault="00BB6EDC" w:rsidP="00B27113">
      <w:pPr>
        <w:spacing w:line="216" w:lineRule="atLeast"/>
        <w:rPr>
          <w:b/>
          <w:bCs/>
          <w:szCs w:val="22"/>
          <w:lang w:val="en-US"/>
        </w:rPr>
      </w:pPr>
      <w:hyperlink r:id="rId11" w:history="1">
        <w:r w:rsidR="00A6691B" w:rsidRPr="00513573">
          <w:rPr>
            <w:rStyle w:val="Hyperlink"/>
            <w:rFonts w:cs="Calibri"/>
            <w:szCs w:val="22"/>
            <w:lang w:val="en-US"/>
          </w:rPr>
          <w:t>conny.eck@heidelbergmaterials.com</w:t>
        </w:r>
      </w:hyperlink>
      <w:r w:rsidR="00A6691B" w:rsidRPr="00513573">
        <w:rPr>
          <w:rFonts w:cs="Calibri"/>
          <w:color w:val="242424"/>
          <w:szCs w:val="22"/>
          <w:lang w:val="en-US"/>
        </w:rPr>
        <w:t xml:space="preserve"> </w:t>
      </w:r>
    </w:p>
    <w:sectPr w:rsidR="009448CC" w:rsidRPr="00513573" w:rsidSect="00CC59A7">
      <w:headerReference w:type="default" r:id="rId12"/>
      <w:footerReference w:type="default" r:id="rId13"/>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D5A0F" w14:textId="77777777" w:rsidR="00565416" w:rsidRDefault="00565416">
      <w:r>
        <w:separator/>
      </w:r>
    </w:p>
  </w:endnote>
  <w:endnote w:type="continuationSeparator" w:id="0">
    <w:p w14:paraId="40374C49" w14:textId="77777777" w:rsidR="00565416" w:rsidRDefault="00565416">
      <w:r>
        <w:continuationSeparator/>
      </w:r>
    </w:p>
  </w:endnote>
  <w:endnote w:type="continuationNotice" w:id="1">
    <w:p w14:paraId="6A5C0A75" w14:textId="77777777" w:rsidR="00565416" w:rsidRDefault="005654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58602" w14:textId="77777777" w:rsidR="00565416" w:rsidRDefault="00565416">
      <w:r>
        <w:separator/>
      </w:r>
    </w:p>
  </w:footnote>
  <w:footnote w:type="continuationSeparator" w:id="0">
    <w:p w14:paraId="49152469" w14:textId="77777777" w:rsidR="00565416" w:rsidRDefault="00565416">
      <w:r>
        <w:continuationSeparator/>
      </w:r>
    </w:p>
  </w:footnote>
  <w:footnote w:type="continuationNotice" w:id="1">
    <w:p w14:paraId="0ACC06A3" w14:textId="77777777" w:rsidR="00565416" w:rsidRDefault="0056541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16DC8"/>
    <w:rsid w:val="000201A8"/>
    <w:rsid w:val="0002026A"/>
    <w:rsid w:val="000203D5"/>
    <w:rsid w:val="00021138"/>
    <w:rsid w:val="00021A30"/>
    <w:rsid w:val="00021A3E"/>
    <w:rsid w:val="000221B4"/>
    <w:rsid w:val="0002346E"/>
    <w:rsid w:val="000235A7"/>
    <w:rsid w:val="000253A1"/>
    <w:rsid w:val="00027DEC"/>
    <w:rsid w:val="00033DB3"/>
    <w:rsid w:val="00037FC9"/>
    <w:rsid w:val="00042962"/>
    <w:rsid w:val="00050665"/>
    <w:rsid w:val="00050FA7"/>
    <w:rsid w:val="00052228"/>
    <w:rsid w:val="0005361B"/>
    <w:rsid w:val="00057066"/>
    <w:rsid w:val="000625E6"/>
    <w:rsid w:val="0006292C"/>
    <w:rsid w:val="00062E5A"/>
    <w:rsid w:val="00065C66"/>
    <w:rsid w:val="0006672A"/>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13AF"/>
    <w:rsid w:val="000D2DAD"/>
    <w:rsid w:val="000D40FA"/>
    <w:rsid w:val="000D5AF7"/>
    <w:rsid w:val="000D67DE"/>
    <w:rsid w:val="000D77CA"/>
    <w:rsid w:val="000E1A4C"/>
    <w:rsid w:val="000E256D"/>
    <w:rsid w:val="000E3B57"/>
    <w:rsid w:val="000E6D8F"/>
    <w:rsid w:val="00100F8D"/>
    <w:rsid w:val="00101922"/>
    <w:rsid w:val="001021B4"/>
    <w:rsid w:val="00107055"/>
    <w:rsid w:val="0011000A"/>
    <w:rsid w:val="00110E14"/>
    <w:rsid w:val="00111830"/>
    <w:rsid w:val="00114966"/>
    <w:rsid w:val="00114FDB"/>
    <w:rsid w:val="001315E9"/>
    <w:rsid w:val="00132D22"/>
    <w:rsid w:val="00133957"/>
    <w:rsid w:val="00134685"/>
    <w:rsid w:val="001401E4"/>
    <w:rsid w:val="00151332"/>
    <w:rsid w:val="0015423D"/>
    <w:rsid w:val="00154BA4"/>
    <w:rsid w:val="00155AFF"/>
    <w:rsid w:val="00156EEF"/>
    <w:rsid w:val="00161573"/>
    <w:rsid w:val="0016171D"/>
    <w:rsid w:val="001617B1"/>
    <w:rsid w:val="00161FA0"/>
    <w:rsid w:val="001739D6"/>
    <w:rsid w:val="001821F7"/>
    <w:rsid w:val="00187281"/>
    <w:rsid w:val="00187DD1"/>
    <w:rsid w:val="00195F0B"/>
    <w:rsid w:val="00197E62"/>
    <w:rsid w:val="001A5AFC"/>
    <w:rsid w:val="001A6475"/>
    <w:rsid w:val="001B2645"/>
    <w:rsid w:val="001B2E8C"/>
    <w:rsid w:val="001B5FAB"/>
    <w:rsid w:val="001C11E4"/>
    <w:rsid w:val="001C2DE9"/>
    <w:rsid w:val="001C30E2"/>
    <w:rsid w:val="001D1FE9"/>
    <w:rsid w:val="001D2A42"/>
    <w:rsid w:val="001D5F1D"/>
    <w:rsid w:val="001D6A9D"/>
    <w:rsid w:val="001E23B8"/>
    <w:rsid w:val="001E2C82"/>
    <w:rsid w:val="001E35C5"/>
    <w:rsid w:val="001E35E1"/>
    <w:rsid w:val="001E4E3C"/>
    <w:rsid w:val="001E54CB"/>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7194"/>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B2AA0"/>
    <w:rsid w:val="002C13B5"/>
    <w:rsid w:val="002C7FD9"/>
    <w:rsid w:val="002D651E"/>
    <w:rsid w:val="002E1FC8"/>
    <w:rsid w:val="002E3748"/>
    <w:rsid w:val="002E687A"/>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950"/>
    <w:rsid w:val="00331DAF"/>
    <w:rsid w:val="00334B65"/>
    <w:rsid w:val="003364C0"/>
    <w:rsid w:val="0033700C"/>
    <w:rsid w:val="00337CBF"/>
    <w:rsid w:val="00342204"/>
    <w:rsid w:val="003427DC"/>
    <w:rsid w:val="00344CAC"/>
    <w:rsid w:val="003453C4"/>
    <w:rsid w:val="00345871"/>
    <w:rsid w:val="00346DFA"/>
    <w:rsid w:val="003507A1"/>
    <w:rsid w:val="003538B6"/>
    <w:rsid w:val="00354357"/>
    <w:rsid w:val="00355BD0"/>
    <w:rsid w:val="003602EA"/>
    <w:rsid w:val="00361D16"/>
    <w:rsid w:val="00361F0A"/>
    <w:rsid w:val="00363DB9"/>
    <w:rsid w:val="00367D21"/>
    <w:rsid w:val="0037091B"/>
    <w:rsid w:val="0037104A"/>
    <w:rsid w:val="00371085"/>
    <w:rsid w:val="00371F70"/>
    <w:rsid w:val="00372E32"/>
    <w:rsid w:val="00372E55"/>
    <w:rsid w:val="00373EB1"/>
    <w:rsid w:val="00375864"/>
    <w:rsid w:val="00375DE4"/>
    <w:rsid w:val="00380774"/>
    <w:rsid w:val="00380CC7"/>
    <w:rsid w:val="00381F34"/>
    <w:rsid w:val="00384E30"/>
    <w:rsid w:val="003955F2"/>
    <w:rsid w:val="00395F68"/>
    <w:rsid w:val="00396FC8"/>
    <w:rsid w:val="003A25E0"/>
    <w:rsid w:val="003A3EB1"/>
    <w:rsid w:val="003A4271"/>
    <w:rsid w:val="003A689F"/>
    <w:rsid w:val="003B0A2C"/>
    <w:rsid w:val="003B4000"/>
    <w:rsid w:val="003B4411"/>
    <w:rsid w:val="003B6A68"/>
    <w:rsid w:val="003B77EE"/>
    <w:rsid w:val="003C182F"/>
    <w:rsid w:val="003C3720"/>
    <w:rsid w:val="003C3DF8"/>
    <w:rsid w:val="003D22C0"/>
    <w:rsid w:val="003D3A5F"/>
    <w:rsid w:val="003D7777"/>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07FB"/>
    <w:rsid w:val="00422C1E"/>
    <w:rsid w:val="004234B8"/>
    <w:rsid w:val="0042701A"/>
    <w:rsid w:val="00427AAD"/>
    <w:rsid w:val="00430120"/>
    <w:rsid w:val="00430489"/>
    <w:rsid w:val="00434CF9"/>
    <w:rsid w:val="00436F01"/>
    <w:rsid w:val="0043754B"/>
    <w:rsid w:val="00440CF5"/>
    <w:rsid w:val="00441071"/>
    <w:rsid w:val="00441072"/>
    <w:rsid w:val="00451C55"/>
    <w:rsid w:val="0045423C"/>
    <w:rsid w:val="00454C0F"/>
    <w:rsid w:val="004553C8"/>
    <w:rsid w:val="00457E54"/>
    <w:rsid w:val="00471324"/>
    <w:rsid w:val="00475224"/>
    <w:rsid w:val="00475614"/>
    <w:rsid w:val="004763F1"/>
    <w:rsid w:val="0048687B"/>
    <w:rsid w:val="00486DC2"/>
    <w:rsid w:val="004903A9"/>
    <w:rsid w:val="004950B4"/>
    <w:rsid w:val="004961AC"/>
    <w:rsid w:val="00496B82"/>
    <w:rsid w:val="00497463"/>
    <w:rsid w:val="004A0A40"/>
    <w:rsid w:val="004A2CE1"/>
    <w:rsid w:val="004A660B"/>
    <w:rsid w:val="004A7D0F"/>
    <w:rsid w:val="004B0AB5"/>
    <w:rsid w:val="004B2045"/>
    <w:rsid w:val="004B4516"/>
    <w:rsid w:val="004B7490"/>
    <w:rsid w:val="004B7C57"/>
    <w:rsid w:val="004C08D9"/>
    <w:rsid w:val="004C4F36"/>
    <w:rsid w:val="004C6143"/>
    <w:rsid w:val="004D6477"/>
    <w:rsid w:val="004D78AB"/>
    <w:rsid w:val="004E2ACD"/>
    <w:rsid w:val="004E5B76"/>
    <w:rsid w:val="004E76D9"/>
    <w:rsid w:val="004F005C"/>
    <w:rsid w:val="004F02DC"/>
    <w:rsid w:val="004F5B2A"/>
    <w:rsid w:val="004F643B"/>
    <w:rsid w:val="004F7287"/>
    <w:rsid w:val="00503D1E"/>
    <w:rsid w:val="00507170"/>
    <w:rsid w:val="00512872"/>
    <w:rsid w:val="00513573"/>
    <w:rsid w:val="0051422E"/>
    <w:rsid w:val="00516CA9"/>
    <w:rsid w:val="00520973"/>
    <w:rsid w:val="00522CC7"/>
    <w:rsid w:val="005266B9"/>
    <w:rsid w:val="005342FE"/>
    <w:rsid w:val="0053690A"/>
    <w:rsid w:val="00536FD5"/>
    <w:rsid w:val="00537CC9"/>
    <w:rsid w:val="00540275"/>
    <w:rsid w:val="005436A5"/>
    <w:rsid w:val="00543D7C"/>
    <w:rsid w:val="00543F89"/>
    <w:rsid w:val="005465C6"/>
    <w:rsid w:val="00550DAE"/>
    <w:rsid w:val="00551F8C"/>
    <w:rsid w:val="00552E70"/>
    <w:rsid w:val="0055310E"/>
    <w:rsid w:val="00556629"/>
    <w:rsid w:val="005574E0"/>
    <w:rsid w:val="0056060E"/>
    <w:rsid w:val="00562068"/>
    <w:rsid w:val="0056468E"/>
    <w:rsid w:val="00565416"/>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B0B35"/>
    <w:rsid w:val="005B4B9B"/>
    <w:rsid w:val="005B575D"/>
    <w:rsid w:val="005B62D5"/>
    <w:rsid w:val="005B6410"/>
    <w:rsid w:val="005C2CF7"/>
    <w:rsid w:val="005C703D"/>
    <w:rsid w:val="005C742D"/>
    <w:rsid w:val="005C742E"/>
    <w:rsid w:val="005D122A"/>
    <w:rsid w:val="005D420D"/>
    <w:rsid w:val="005D501B"/>
    <w:rsid w:val="005D62F8"/>
    <w:rsid w:val="005E15FC"/>
    <w:rsid w:val="005E1897"/>
    <w:rsid w:val="005E1D6B"/>
    <w:rsid w:val="005F0196"/>
    <w:rsid w:val="005F22A4"/>
    <w:rsid w:val="005F360A"/>
    <w:rsid w:val="005F6501"/>
    <w:rsid w:val="006025CF"/>
    <w:rsid w:val="00602B73"/>
    <w:rsid w:val="0060308E"/>
    <w:rsid w:val="00605BB0"/>
    <w:rsid w:val="0060635D"/>
    <w:rsid w:val="006108EA"/>
    <w:rsid w:val="006126F1"/>
    <w:rsid w:val="0061497A"/>
    <w:rsid w:val="006163A4"/>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9AF"/>
    <w:rsid w:val="00673CA0"/>
    <w:rsid w:val="006740D5"/>
    <w:rsid w:val="006775A1"/>
    <w:rsid w:val="00682390"/>
    <w:rsid w:val="00682CBF"/>
    <w:rsid w:val="00685A0A"/>
    <w:rsid w:val="00686643"/>
    <w:rsid w:val="00686B8C"/>
    <w:rsid w:val="00686CF2"/>
    <w:rsid w:val="006910BE"/>
    <w:rsid w:val="006946EE"/>
    <w:rsid w:val="006A0924"/>
    <w:rsid w:val="006A575F"/>
    <w:rsid w:val="006A5DC4"/>
    <w:rsid w:val="006A7B5A"/>
    <w:rsid w:val="006B2F2A"/>
    <w:rsid w:val="006B3348"/>
    <w:rsid w:val="006B34C2"/>
    <w:rsid w:val="006B78AD"/>
    <w:rsid w:val="006C21C4"/>
    <w:rsid w:val="006C343D"/>
    <w:rsid w:val="006D4331"/>
    <w:rsid w:val="006E0E71"/>
    <w:rsid w:val="006E2F62"/>
    <w:rsid w:val="006E575C"/>
    <w:rsid w:val="006E7241"/>
    <w:rsid w:val="006F0023"/>
    <w:rsid w:val="006F0A59"/>
    <w:rsid w:val="006F1B00"/>
    <w:rsid w:val="006F388E"/>
    <w:rsid w:val="006F43B0"/>
    <w:rsid w:val="006F483F"/>
    <w:rsid w:val="006F7950"/>
    <w:rsid w:val="007002F8"/>
    <w:rsid w:val="007007B2"/>
    <w:rsid w:val="00701294"/>
    <w:rsid w:val="00703B27"/>
    <w:rsid w:val="00705760"/>
    <w:rsid w:val="007064F3"/>
    <w:rsid w:val="007068DC"/>
    <w:rsid w:val="00712FE1"/>
    <w:rsid w:val="00723C8C"/>
    <w:rsid w:val="0073321C"/>
    <w:rsid w:val="007335F1"/>
    <w:rsid w:val="00736C68"/>
    <w:rsid w:val="00740527"/>
    <w:rsid w:val="0074176C"/>
    <w:rsid w:val="007455EA"/>
    <w:rsid w:val="00746237"/>
    <w:rsid w:val="007500DC"/>
    <w:rsid w:val="0075123C"/>
    <w:rsid w:val="0076126B"/>
    <w:rsid w:val="00767D9F"/>
    <w:rsid w:val="007714C5"/>
    <w:rsid w:val="007734A2"/>
    <w:rsid w:val="00782EA9"/>
    <w:rsid w:val="007831BE"/>
    <w:rsid w:val="00786D20"/>
    <w:rsid w:val="007922FE"/>
    <w:rsid w:val="007A0065"/>
    <w:rsid w:val="007A3D7D"/>
    <w:rsid w:val="007A5A75"/>
    <w:rsid w:val="007B042A"/>
    <w:rsid w:val="007B04A9"/>
    <w:rsid w:val="007B31D7"/>
    <w:rsid w:val="007B416C"/>
    <w:rsid w:val="007B44E6"/>
    <w:rsid w:val="007B50D5"/>
    <w:rsid w:val="007C15FE"/>
    <w:rsid w:val="007C44C6"/>
    <w:rsid w:val="007C47B6"/>
    <w:rsid w:val="007D2371"/>
    <w:rsid w:val="007D3D23"/>
    <w:rsid w:val="007D4259"/>
    <w:rsid w:val="007D6113"/>
    <w:rsid w:val="007D6529"/>
    <w:rsid w:val="007D7B6B"/>
    <w:rsid w:val="007E0C19"/>
    <w:rsid w:val="007E2ED5"/>
    <w:rsid w:val="007E4766"/>
    <w:rsid w:val="007E4FCA"/>
    <w:rsid w:val="007E54E8"/>
    <w:rsid w:val="007F048F"/>
    <w:rsid w:val="007F7441"/>
    <w:rsid w:val="00802BF2"/>
    <w:rsid w:val="00805FBD"/>
    <w:rsid w:val="00806F20"/>
    <w:rsid w:val="00812815"/>
    <w:rsid w:val="008142C5"/>
    <w:rsid w:val="008161B5"/>
    <w:rsid w:val="00827F38"/>
    <w:rsid w:val="008347C5"/>
    <w:rsid w:val="00834C4D"/>
    <w:rsid w:val="00837589"/>
    <w:rsid w:val="0084127C"/>
    <w:rsid w:val="00842454"/>
    <w:rsid w:val="00844998"/>
    <w:rsid w:val="00847694"/>
    <w:rsid w:val="00847B46"/>
    <w:rsid w:val="00847B81"/>
    <w:rsid w:val="008500F0"/>
    <w:rsid w:val="008504D3"/>
    <w:rsid w:val="008515E8"/>
    <w:rsid w:val="0085219F"/>
    <w:rsid w:val="00852E3E"/>
    <w:rsid w:val="00854F50"/>
    <w:rsid w:val="00855162"/>
    <w:rsid w:val="00857CD2"/>
    <w:rsid w:val="00861B90"/>
    <w:rsid w:val="00863768"/>
    <w:rsid w:val="00866038"/>
    <w:rsid w:val="008722A0"/>
    <w:rsid w:val="00872BE1"/>
    <w:rsid w:val="00873965"/>
    <w:rsid w:val="008758CE"/>
    <w:rsid w:val="00876A19"/>
    <w:rsid w:val="00877DA8"/>
    <w:rsid w:val="00880932"/>
    <w:rsid w:val="00880A5C"/>
    <w:rsid w:val="00881AF2"/>
    <w:rsid w:val="00886555"/>
    <w:rsid w:val="00890A8A"/>
    <w:rsid w:val="00892973"/>
    <w:rsid w:val="0089339C"/>
    <w:rsid w:val="008A0497"/>
    <w:rsid w:val="008A09BF"/>
    <w:rsid w:val="008A17AB"/>
    <w:rsid w:val="008A287B"/>
    <w:rsid w:val="008A2CD6"/>
    <w:rsid w:val="008A46C5"/>
    <w:rsid w:val="008A5678"/>
    <w:rsid w:val="008A64B5"/>
    <w:rsid w:val="008B0FE1"/>
    <w:rsid w:val="008B1B0D"/>
    <w:rsid w:val="008B56D2"/>
    <w:rsid w:val="008B6C52"/>
    <w:rsid w:val="008C07E3"/>
    <w:rsid w:val="008C0A36"/>
    <w:rsid w:val="008C1638"/>
    <w:rsid w:val="008C2E37"/>
    <w:rsid w:val="008C718B"/>
    <w:rsid w:val="008D0C22"/>
    <w:rsid w:val="008D0F20"/>
    <w:rsid w:val="008D5945"/>
    <w:rsid w:val="008D6A73"/>
    <w:rsid w:val="008E1DC2"/>
    <w:rsid w:val="008F02D6"/>
    <w:rsid w:val="008F04B5"/>
    <w:rsid w:val="008F29AB"/>
    <w:rsid w:val="008F5FD5"/>
    <w:rsid w:val="0090036D"/>
    <w:rsid w:val="00900D17"/>
    <w:rsid w:val="00901F59"/>
    <w:rsid w:val="0090371F"/>
    <w:rsid w:val="00906819"/>
    <w:rsid w:val="00906F83"/>
    <w:rsid w:val="00912C8F"/>
    <w:rsid w:val="0091410F"/>
    <w:rsid w:val="00916033"/>
    <w:rsid w:val="009168E6"/>
    <w:rsid w:val="00921A54"/>
    <w:rsid w:val="00922F20"/>
    <w:rsid w:val="00924E91"/>
    <w:rsid w:val="009303B4"/>
    <w:rsid w:val="009309E7"/>
    <w:rsid w:val="00930FDA"/>
    <w:rsid w:val="009322CB"/>
    <w:rsid w:val="0093358C"/>
    <w:rsid w:val="00936192"/>
    <w:rsid w:val="00940AB8"/>
    <w:rsid w:val="009448CC"/>
    <w:rsid w:val="00947A7D"/>
    <w:rsid w:val="009554EE"/>
    <w:rsid w:val="0095750B"/>
    <w:rsid w:val="00965335"/>
    <w:rsid w:val="009704AC"/>
    <w:rsid w:val="009719DC"/>
    <w:rsid w:val="0098329B"/>
    <w:rsid w:val="00983451"/>
    <w:rsid w:val="00983B58"/>
    <w:rsid w:val="00984557"/>
    <w:rsid w:val="00990F24"/>
    <w:rsid w:val="00993B44"/>
    <w:rsid w:val="00995C53"/>
    <w:rsid w:val="00995EB9"/>
    <w:rsid w:val="009A0F15"/>
    <w:rsid w:val="009A6F0B"/>
    <w:rsid w:val="009B03E9"/>
    <w:rsid w:val="009B0A72"/>
    <w:rsid w:val="009B2342"/>
    <w:rsid w:val="009B55EF"/>
    <w:rsid w:val="009C178B"/>
    <w:rsid w:val="009C27C9"/>
    <w:rsid w:val="009C6680"/>
    <w:rsid w:val="009D1D30"/>
    <w:rsid w:val="009D4E00"/>
    <w:rsid w:val="009D52D4"/>
    <w:rsid w:val="009E0030"/>
    <w:rsid w:val="009E0CFA"/>
    <w:rsid w:val="009F0864"/>
    <w:rsid w:val="009F14DC"/>
    <w:rsid w:val="009F3070"/>
    <w:rsid w:val="009F46F1"/>
    <w:rsid w:val="00A014C8"/>
    <w:rsid w:val="00A050BF"/>
    <w:rsid w:val="00A07190"/>
    <w:rsid w:val="00A151D1"/>
    <w:rsid w:val="00A1590A"/>
    <w:rsid w:val="00A15C71"/>
    <w:rsid w:val="00A16A2B"/>
    <w:rsid w:val="00A17E6C"/>
    <w:rsid w:val="00A227C5"/>
    <w:rsid w:val="00A234E8"/>
    <w:rsid w:val="00A26CA9"/>
    <w:rsid w:val="00A331B0"/>
    <w:rsid w:val="00A35B4F"/>
    <w:rsid w:val="00A431DE"/>
    <w:rsid w:val="00A437AC"/>
    <w:rsid w:val="00A4496E"/>
    <w:rsid w:val="00A4746D"/>
    <w:rsid w:val="00A50A95"/>
    <w:rsid w:val="00A50CD4"/>
    <w:rsid w:val="00A54019"/>
    <w:rsid w:val="00A564C2"/>
    <w:rsid w:val="00A57A29"/>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C4F16"/>
    <w:rsid w:val="00AD18DB"/>
    <w:rsid w:val="00AD2505"/>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8FB"/>
    <w:rsid w:val="00B15EE7"/>
    <w:rsid w:val="00B15F76"/>
    <w:rsid w:val="00B1723B"/>
    <w:rsid w:val="00B27113"/>
    <w:rsid w:val="00B271BE"/>
    <w:rsid w:val="00B27CE2"/>
    <w:rsid w:val="00B33CA6"/>
    <w:rsid w:val="00B3651F"/>
    <w:rsid w:val="00B40207"/>
    <w:rsid w:val="00B40304"/>
    <w:rsid w:val="00B47AFA"/>
    <w:rsid w:val="00B51CDA"/>
    <w:rsid w:val="00B616A2"/>
    <w:rsid w:val="00B61C47"/>
    <w:rsid w:val="00B64AEA"/>
    <w:rsid w:val="00B67F3D"/>
    <w:rsid w:val="00B726BB"/>
    <w:rsid w:val="00B728C0"/>
    <w:rsid w:val="00B80DFD"/>
    <w:rsid w:val="00B86ED5"/>
    <w:rsid w:val="00B87443"/>
    <w:rsid w:val="00B903A8"/>
    <w:rsid w:val="00BA0040"/>
    <w:rsid w:val="00BA2613"/>
    <w:rsid w:val="00BA2DCC"/>
    <w:rsid w:val="00BA74FB"/>
    <w:rsid w:val="00BA7D93"/>
    <w:rsid w:val="00BB5612"/>
    <w:rsid w:val="00BB6E45"/>
    <w:rsid w:val="00BB6EDC"/>
    <w:rsid w:val="00BC0E9D"/>
    <w:rsid w:val="00BC262A"/>
    <w:rsid w:val="00BC34F8"/>
    <w:rsid w:val="00BC4A0B"/>
    <w:rsid w:val="00BC6376"/>
    <w:rsid w:val="00BD1BE1"/>
    <w:rsid w:val="00BD2F5F"/>
    <w:rsid w:val="00BE029F"/>
    <w:rsid w:val="00BE5F96"/>
    <w:rsid w:val="00C05E12"/>
    <w:rsid w:val="00C2345A"/>
    <w:rsid w:val="00C27696"/>
    <w:rsid w:val="00C402A3"/>
    <w:rsid w:val="00C4156E"/>
    <w:rsid w:val="00C426D8"/>
    <w:rsid w:val="00C43E7B"/>
    <w:rsid w:val="00C4618D"/>
    <w:rsid w:val="00C52E93"/>
    <w:rsid w:val="00C6413C"/>
    <w:rsid w:val="00C65EE0"/>
    <w:rsid w:val="00C70937"/>
    <w:rsid w:val="00C71903"/>
    <w:rsid w:val="00C7205F"/>
    <w:rsid w:val="00C7318E"/>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D753F"/>
    <w:rsid w:val="00CE0981"/>
    <w:rsid w:val="00CE0A16"/>
    <w:rsid w:val="00CE31C8"/>
    <w:rsid w:val="00CE413D"/>
    <w:rsid w:val="00CE5673"/>
    <w:rsid w:val="00CE5F1E"/>
    <w:rsid w:val="00CE6D80"/>
    <w:rsid w:val="00CF0C3B"/>
    <w:rsid w:val="00CF23A0"/>
    <w:rsid w:val="00CF4B45"/>
    <w:rsid w:val="00CF5525"/>
    <w:rsid w:val="00CF58A9"/>
    <w:rsid w:val="00CF5950"/>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5C9E"/>
    <w:rsid w:val="00D5687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70CB"/>
    <w:rsid w:val="00D9038A"/>
    <w:rsid w:val="00D91684"/>
    <w:rsid w:val="00D935F4"/>
    <w:rsid w:val="00DA504F"/>
    <w:rsid w:val="00DB009B"/>
    <w:rsid w:val="00DB10BC"/>
    <w:rsid w:val="00DB3AF1"/>
    <w:rsid w:val="00DC15F8"/>
    <w:rsid w:val="00DC1A9B"/>
    <w:rsid w:val="00DC42E2"/>
    <w:rsid w:val="00DC612E"/>
    <w:rsid w:val="00DD0B67"/>
    <w:rsid w:val="00DE2F6B"/>
    <w:rsid w:val="00DF37F4"/>
    <w:rsid w:val="00DF5A35"/>
    <w:rsid w:val="00DF6533"/>
    <w:rsid w:val="00DF78F0"/>
    <w:rsid w:val="00DF7BEB"/>
    <w:rsid w:val="00DF7D7E"/>
    <w:rsid w:val="00E03305"/>
    <w:rsid w:val="00E03C74"/>
    <w:rsid w:val="00E04077"/>
    <w:rsid w:val="00E12165"/>
    <w:rsid w:val="00E139DB"/>
    <w:rsid w:val="00E156A0"/>
    <w:rsid w:val="00E27336"/>
    <w:rsid w:val="00E3499C"/>
    <w:rsid w:val="00E34DF5"/>
    <w:rsid w:val="00E36174"/>
    <w:rsid w:val="00E3740C"/>
    <w:rsid w:val="00E379C5"/>
    <w:rsid w:val="00E409BE"/>
    <w:rsid w:val="00E53FAE"/>
    <w:rsid w:val="00E547A4"/>
    <w:rsid w:val="00E6412A"/>
    <w:rsid w:val="00E73459"/>
    <w:rsid w:val="00E73695"/>
    <w:rsid w:val="00E75950"/>
    <w:rsid w:val="00E766E6"/>
    <w:rsid w:val="00E81B56"/>
    <w:rsid w:val="00E836F3"/>
    <w:rsid w:val="00E8441A"/>
    <w:rsid w:val="00E92AEF"/>
    <w:rsid w:val="00E92B0C"/>
    <w:rsid w:val="00EA3CEA"/>
    <w:rsid w:val="00EA64E1"/>
    <w:rsid w:val="00EB0CF0"/>
    <w:rsid w:val="00EB124D"/>
    <w:rsid w:val="00EB209B"/>
    <w:rsid w:val="00EB3DC9"/>
    <w:rsid w:val="00EB3E0B"/>
    <w:rsid w:val="00ED13B8"/>
    <w:rsid w:val="00ED1B04"/>
    <w:rsid w:val="00ED499E"/>
    <w:rsid w:val="00ED75BB"/>
    <w:rsid w:val="00EE1029"/>
    <w:rsid w:val="00EE1144"/>
    <w:rsid w:val="00EE3743"/>
    <w:rsid w:val="00EF1586"/>
    <w:rsid w:val="00EF42B2"/>
    <w:rsid w:val="00EF58B9"/>
    <w:rsid w:val="00EF6DD9"/>
    <w:rsid w:val="00EF7D91"/>
    <w:rsid w:val="00F00193"/>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68B"/>
    <w:rsid w:val="00F34F74"/>
    <w:rsid w:val="00F44EF5"/>
    <w:rsid w:val="00F45C1B"/>
    <w:rsid w:val="00F45C4D"/>
    <w:rsid w:val="00F50544"/>
    <w:rsid w:val="00F50940"/>
    <w:rsid w:val="00F514ED"/>
    <w:rsid w:val="00F515E8"/>
    <w:rsid w:val="00F549DB"/>
    <w:rsid w:val="00F60D4A"/>
    <w:rsid w:val="00F64D73"/>
    <w:rsid w:val="00F654A6"/>
    <w:rsid w:val="00F66AE1"/>
    <w:rsid w:val="00F67BD1"/>
    <w:rsid w:val="00F71F42"/>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0FD"/>
    <w:rsid w:val="00FD1EE7"/>
    <w:rsid w:val="00FD23DC"/>
    <w:rsid w:val="00FD2CED"/>
    <w:rsid w:val="00FD3CB4"/>
    <w:rsid w:val="00FE0012"/>
    <w:rsid w:val="00FE2D3E"/>
    <w:rsid w:val="00FE3A51"/>
    <w:rsid w:val="00FE511A"/>
    <w:rsid w:val="00FE651F"/>
    <w:rsid w:val="00FE6877"/>
    <w:rsid w:val="00FE6BFC"/>
    <w:rsid w:val="00FE7C06"/>
    <w:rsid w:val="00FF4090"/>
    <w:rsid w:val="02C0FCEB"/>
    <w:rsid w:val="037996F3"/>
    <w:rsid w:val="08ED7606"/>
    <w:rsid w:val="09428CE2"/>
    <w:rsid w:val="0AEF700B"/>
    <w:rsid w:val="0DACB383"/>
    <w:rsid w:val="0EDD29DC"/>
    <w:rsid w:val="0EE52108"/>
    <w:rsid w:val="1078FA3D"/>
    <w:rsid w:val="136B8F4C"/>
    <w:rsid w:val="15C1E13F"/>
    <w:rsid w:val="18E09A1C"/>
    <w:rsid w:val="1966A329"/>
    <w:rsid w:val="1A1122BE"/>
    <w:rsid w:val="1B93227C"/>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F60EBCEF-708B-4722-8568-AE33B56D9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 w:type="paragraph" w:customStyle="1" w:styleId="paragraph">
    <w:name w:val="paragraph"/>
    <w:basedOn w:val="Normal"/>
    <w:rsid w:val="00027DEC"/>
    <w:pPr>
      <w:spacing w:before="100" w:beforeAutospacing="1" w:after="100" w:afterAutospacing="1" w:line="240" w:lineRule="auto"/>
    </w:pPr>
    <w:rPr>
      <w:rFonts w:ascii="Times New Roman" w:hAnsi="Times New Roman"/>
      <w:sz w:val="24"/>
    </w:rPr>
  </w:style>
  <w:style w:type="character" w:customStyle="1" w:styleId="eop">
    <w:name w:val="eop"/>
    <w:basedOn w:val="DefaultParagraphFont"/>
    <w:rsid w:val="00027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7967">
      <w:bodyDiv w:val="1"/>
      <w:marLeft w:val="0"/>
      <w:marRight w:val="0"/>
      <w:marTop w:val="0"/>
      <w:marBottom w:val="0"/>
      <w:divBdr>
        <w:top w:val="none" w:sz="0" w:space="0" w:color="auto"/>
        <w:left w:val="none" w:sz="0" w:space="0" w:color="auto"/>
        <w:bottom w:val="none" w:sz="0" w:space="0" w:color="auto"/>
        <w:right w:val="none" w:sz="0" w:space="0" w:color="auto"/>
      </w:divBdr>
      <w:divsChild>
        <w:div w:id="207496101">
          <w:marLeft w:val="0"/>
          <w:marRight w:val="0"/>
          <w:marTop w:val="0"/>
          <w:marBottom w:val="0"/>
          <w:divBdr>
            <w:top w:val="none" w:sz="0" w:space="0" w:color="auto"/>
            <w:left w:val="none" w:sz="0" w:space="0" w:color="auto"/>
            <w:bottom w:val="none" w:sz="0" w:space="0" w:color="auto"/>
            <w:right w:val="none" w:sz="0" w:space="0" w:color="auto"/>
          </w:divBdr>
        </w:div>
        <w:div w:id="692851070">
          <w:marLeft w:val="0"/>
          <w:marRight w:val="0"/>
          <w:marTop w:val="0"/>
          <w:marBottom w:val="0"/>
          <w:divBdr>
            <w:top w:val="none" w:sz="0" w:space="0" w:color="auto"/>
            <w:left w:val="none" w:sz="0" w:space="0" w:color="auto"/>
            <w:bottom w:val="none" w:sz="0" w:space="0" w:color="auto"/>
            <w:right w:val="none" w:sz="0" w:space="0" w:color="auto"/>
          </w:divBdr>
        </w:div>
      </w:divsChild>
    </w:div>
    <w:div w:id="275411924">
      <w:bodyDiv w:val="1"/>
      <w:marLeft w:val="0"/>
      <w:marRight w:val="0"/>
      <w:marTop w:val="0"/>
      <w:marBottom w:val="0"/>
      <w:divBdr>
        <w:top w:val="none" w:sz="0" w:space="0" w:color="auto"/>
        <w:left w:val="none" w:sz="0" w:space="0" w:color="auto"/>
        <w:bottom w:val="none" w:sz="0" w:space="0" w:color="auto"/>
        <w:right w:val="none" w:sz="0" w:space="0" w:color="auto"/>
      </w:divBdr>
    </w:div>
    <w:div w:id="1415977753">
      <w:bodyDiv w:val="1"/>
      <w:marLeft w:val="0"/>
      <w:marRight w:val="0"/>
      <w:marTop w:val="0"/>
      <w:marBottom w:val="0"/>
      <w:divBdr>
        <w:top w:val="none" w:sz="0" w:space="0" w:color="auto"/>
        <w:left w:val="none" w:sz="0" w:space="0" w:color="auto"/>
        <w:bottom w:val="none" w:sz="0" w:space="0" w:color="auto"/>
        <w:right w:val="none" w:sz="0" w:space="0" w:color="auto"/>
      </w:divBdr>
      <w:divsChild>
        <w:div w:id="794834669">
          <w:marLeft w:val="0"/>
          <w:marRight w:val="0"/>
          <w:marTop w:val="0"/>
          <w:marBottom w:val="0"/>
          <w:divBdr>
            <w:top w:val="none" w:sz="0" w:space="0" w:color="auto"/>
            <w:left w:val="none" w:sz="0" w:space="0" w:color="auto"/>
            <w:bottom w:val="none" w:sz="0" w:space="0" w:color="auto"/>
            <w:right w:val="none" w:sz="0" w:space="0" w:color="auto"/>
          </w:divBdr>
        </w:div>
        <w:div w:id="880900867">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ny.eck@heidelbergmateri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5" ma:contentTypeDescription="Create a new document." ma:contentTypeScope="" ma:versionID="5f0313efb428078682a1d0e194d688bf">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07af0b3f85bed787245f4910e7493eba"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SharedWithUsers xmlns="00faed92-15f6-4d98-b79d-bebfd5fe37a7">
      <UserInfo>
        <DisplayName>Dietrich, Joerg (Ennigerloh) DEU</DisplayName>
        <AccountId>123</AccountId>
        <AccountType/>
      </UserInfo>
      <UserInfo>
        <DisplayName>Eber, Beda (Leimen) DEU</DisplayName>
        <AccountId>908</AccountId>
        <AccountType/>
      </UserInfo>
      <UserInfo>
        <DisplayName>Eck, Conny (Heidelberg) DEU</DisplayName>
        <AccountId>16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F7F88917-D5D1-410D-BDB6-43F2BA3BE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680</Words>
  <Characters>3882</Characters>
  <Application>Microsoft Office Word</Application>
  <DocSecurity>4</DocSecurity>
  <Lines>32</Lines>
  <Paragraphs>9</Paragraphs>
  <ScaleCrop>false</ScaleCrop>
  <Company>HeidelbergCement AG</Company>
  <LinksUpToDate>false</LinksUpToDate>
  <CharactersWithSpaces>4553</CharactersWithSpaces>
  <SharedDoc>false</SharedDoc>
  <HLinks>
    <vt:vector size="6" baseType="variant">
      <vt:variant>
        <vt:i4>1769577</vt:i4>
      </vt:variant>
      <vt:variant>
        <vt:i4>0</vt:i4>
      </vt:variant>
      <vt:variant>
        <vt:i4>0</vt:i4>
      </vt:variant>
      <vt:variant>
        <vt:i4>5</vt:i4>
      </vt:variant>
      <vt:variant>
        <vt:lpwstr>mailto:conny.eck@heidelbergmaterials.com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Postel, Andre (Heidelberg) DEU</cp:lastModifiedBy>
  <cp:revision>75</cp:revision>
  <cp:lastPrinted>2023-07-05T21:21:00Z</cp:lastPrinted>
  <dcterms:created xsi:type="dcterms:W3CDTF">2023-10-20T20:16:00Z</dcterms:created>
  <dcterms:modified xsi:type="dcterms:W3CDTF">2023-10-24T17:24:00Z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